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4E" w:rsidRPr="00DF39CB" w:rsidRDefault="00DF39CB" w:rsidP="00DF39C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Почти 195 тысяч жителей Башкортостана смогут получить налоговые уведомления через портал «</w:t>
      </w:r>
      <w:proofErr w:type="spellStart"/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Госуслуги</w:t>
      </w:r>
      <w:proofErr w:type="spellEnd"/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83713" w:rsidRPr="00DF39CB" w:rsidRDefault="00DF39CB" w:rsidP="00DF39C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Присоединяйтесь и узнавайте о своих налогах вовремя</w:t>
      </w:r>
    </w:p>
    <w:p w:rsidR="00467F72" w:rsidRPr="00DF39CB" w:rsidRDefault="00467F72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76" w:rsidRPr="00DF39CB" w:rsidRDefault="006D5B03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194.7</w:t>
      </w:r>
      <w:r w:rsidR="00DB6A4E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DB6A4E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Башкортостан 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подали</w:t>
      </w:r>
      <w:r w:rsidR="00DB6A4E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согласие на получение налоговых уведомлений, а также требований об уплате налогов в электронном виде в личном кабинете на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B6A4E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B6A4E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6A4E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3D3" w:rsidRPr="00DF39CB" w:rsidRDefault="00DB6A4E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начала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данную услугу подключили более </w:t>
      </w:r>
      <w:r w:rsidR="00101D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34076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налогоплательщиков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Башкортостана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076" w:rsidRPr="00DF39CB" w:rsidRDefault="009433D3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34076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реимущества </w:t>
      </w: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получения </w:t>
      </w:r>
      <w:r w:rsidR="00E34076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</w:t>
      </w:r>
      <w:r w:rsidR="007F299E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E34076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электронном виде </w:t>
      </w:r>
      <w:r w:rsidR="00E34076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очевидны:</w:t>
      </w:r>
    </w:p>
    <w:p w:rsidR="00E34076" w:rsidRPr="00DF39CB" w:rsidRDefault="00E34076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электронные налоговые уведомления приходят раньше </w:t>
      </w:r>
      <w:proofErr w:type="gramStart"/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бумажных</w:t>
      </w:r>
      <w:proofErr w:type="gramEnd"/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4076" w:rsidRPr="00DF39CB" w:rsidRDefault="00E34076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налоговое уведомление доступно онлайн в любое удобное время;</w:t>
      </w:r>
    </w:p>
    <w:p w:rsidR="00DB6A4E" w:rsidRPr="00DF39CB" w:rsidRDefault="00E34076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экономия времени на </w:t>
      </w:r>
      <w:r w:rsidR="00EC330F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</w:t>
      </w:r>
      <w:r w:rsidR="00EC330F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отделения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получением </w:t>
      </w:r>
      <w:r w:rsidR="00EC330F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в бумажном виде.</w:t>
      </w:r>
    </w:p>
    <w:p w:rsidR="00EC330F" w:rsidRPr="00DF39CB" w:rsidRDefault="00DB6A4E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Рассылка сводных налоговых уведомлений </w:t>
      </w:r>
      <w:r w:rsidR="001E270A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270A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исчисленными суммами 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на имущество физических лиц, 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и транспортного налогов, а также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НДФЛ</w:t>
      </w:r>
      <w:r w:rsidR="002F60F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6F4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исчисленного налоговыми агентами</w:t>
      </w:r>
      <w:r w:rsidR="002F60FC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270A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завершена</w:t>
      </w:r>
      <w:r w:rsidR="001E270A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70A" w:rsidRPr="00DF39CB" w:rsidRDefault="001E270A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Чтобы получить налоговое уведомление на </w:t>
      </w:r>
      <w:r w:rsidR="00E00CB8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ортале </w:t>
      </w:r>
      <w:r w:rsidR="00DF39CB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DF39CB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осуслуг</w:t>
      </w:r>
      <w:r w:rsidR="00E00CB8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r w:rsidR="00E00CB8"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DF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нужно выполнить три несложных шага:</w:t>
      </w:r>
    </w:p>
    <w:p w:rsidR="001E270A" w:rsidRPr="00DF39CB" w:rsidRDefault="00DF39CB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скачать приложение «</w:t>
      </w:r>
      <w:proofErr w:type="spellStart"/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Госключ</w:t>
      </w:r>
      <w:proofErr w:type="spellEnd"/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сформировать в нем ключ электронной под</w:t>
      </w:r>
      <w:r w:rsidR="001E270A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писи;</w:t>
      </w:r>
    </w:p>
    <w:p w:rsidR="001E270A" w:rsidRPr="00DF39CB" w:rsidRDefault="001E270A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на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согласие на получение налоговых уведомлений (вкладка «документы» – раздел «доходы и налоги», выбрать «налоговые уведомления»/«подключить».);</w:t>
      </w:r>
      <w:proofErr w:type="gramEnd"/>
    </w:p>
    <w:p w:rsidR="001E270A" w:rsidRPr="00DF39CB" w:rsidRDefault="001E270A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подписать согласие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сформированным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ключом электронной подписи.</w:t>
      </w:r>
    </w:p>
    <w:p w:rsidR="009433D3" w:rsidRPr="00DF39CB" w:rsidRDefault="00DB6A4E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Подключив налоговые уведомления на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ортале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4076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узнает о начислениях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вовремя 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сможет своевременно оплатить налоги онлайн. </w:t>
      </w:r>
    </w:p>
    <w:p w:rsidR="00D70932" w:rsidRPr="00DF39CB" w:rsidRDefault="00DB6A4E" w:rsidP="00DF39CB">
      <w:pPr>
        <w:spacing w:afterLines="60" w:after="144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представления согласия на получение налоговых уведомлений </w:t>
      </w:r>
      <w:r w:rsidR="003F6C97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F6C97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F39CB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только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задолженности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ее наличии.</w:t>
      </w:r>
    </w:p>
    <w:p w:rsidR="00A83713" w:rsidRPr="00DF39CB" w:rsidRDefault="00A83713" w:rsidP="00DF39CB">
      <w:pPr>
        <w:shd w:val="clear" w:color="auto" w:fill="FFFFFF"/>
        <w:spacing w:afterLines="60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713" w:rsidRPr="00DF39CB" w:rsidRDefault="00A83713" w:rsidP="00A83713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3E09250" wp14:editId="7959C5A0">
            <wp:simplePos x="0" y="0"/>
            <wp:positionH relativeFrom="column">
              <wp:posOffset>-253365</wp:posOffset>
            </wp:positionH>
            <wp:positionV relativeFrom="paragraph">
              <wp:posOffset>26670</wp:posOffset>
            </wp:positionV>
            <wp:extent cx="1090295" cy="10902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270A" w:rsidRPr="00DF39CB" w:rsidRDefault="001E270A" w:rsidP="00A83713">
      <w:pPr>
        <w:shd w:val="clear" w:color="auto" w:fill="FFFFFF"/>
        <w:spacing w:after="6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о порядке направления согласия на получение налоговых документов через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 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осуслуг</w:t>
      </w:r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E00CB8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доступна по ссылке </w:t>
      </w:r>
      <w:hyperlink r:id="rId7" w:history="1">
        <w:r w:rsidR="00A83713" w:rsidRPr="00DF39C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https://www.gosuslugi.ru/landing/nalog</w:t>
        </w:r>
      </w:hyperlink>
      <w:r w:rsidR="00FF4D12" w:rsidRPr="00DF3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E270A" w:rsidRPr="00DF39CB" w:rsidSect="00A83713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C75"/>
    <w:multiLevelType w:val="multilevel"/>
    <w:tmpl w:val="46F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855C6"/>
    <w:multiLevelType w:val="multilevel"/>
    <w:tmpl w:val="9CAE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158EF"/>
    <w:multiLevelType w:val="multilevel"/>
    <w:tmpl w:val="1818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538FA"/>
    <w:multiLevelType w:val="multilevel"/>
    <w:tmpl w:val="1C7E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50759E"/>
    <w:multiLevelType w:val="multilevel"/>
    <w:tmpl w:val="1E76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3"/>
    <w:rsid w:val="00025AB1"/>
    <w:rsid w:val="00025AFD"/>
    <w:rsid w:val="000356E5"/>
    <w:rsid w:val="000D4A54"/>
    <w:rsid w:val="00101DD3"/>
    <w:rsid w:val="00176F4C"/>
    <w:rsid w:val="001830B5"/>
    <w:rsid w:val="00193F33"/>
    <w:rsid w:val="001C6048"/>
    <w:rsid w:val="001E270A"/>
    <w:rsid w:val="002F60FC"/>
    <w:rsid w:val="00340E20"/>
    <w:rsid w:val="003F6C97"/>
    <w:rsid w:val="00444FB7"/>
    <w:rsid w:val="00467F72"/>
    <w:rsid w:val="00496FDB"/>
    <w:rsid w:val="004D1668"/>
    <w:rsid w:val="005B3F3D"/>
    <w:rsid w:val="005F4EE2"/>
    <w:rsid w:val="0062512A"/>
    <w:rsid w:val="006D5B03"/>
    <w:rsid w:val="00734A9A"/>
    <w:rsid w:val="00744772"/>
    <w:rsid w:val="007734F5"/>
    <w:rsid w:val="007A4EA9"/>
    <w:rsid w:val="007F299E"/>
    <w:rsid w:val="009433D3"/>
    <w:rsid w:val="0094380F"/>
    <w:rsid w:val="0096733A"/>
    <w:rsid w:val="0099497B"/>
    <w:rsid w:val="009D3DE7"/>
    <w:rsid w:val="009D7F95"/>
    <w:rsid w:val="00A83713"/>
    <w:rsid w:val="00AD1121"/>
    <w:rsid w:val="00AE4EFB"/>
    <w:rsid w:val="00B452DC"/>
    <w:rsid w:val="00B6233B"/>
    <w:rsid w:val="00BA4D37"/>
    <w:rsid w:val="00D70932"/>
    <w:rsid w:val="00DB6A4E"/>
    <w:rsid w:val="00DF39CB"/>
    <w:rsid w:val="00E00CB8"/>
    <w:rsid w:val="00E34076"/>
    <w:rsid w:val="00E44DA7"/>
    <w:rsid w:val="00EC330F"/>
    <w:rsid w:val="00EF18FC"/>
    <w:rsid w:val="00FA38E7"/>
    <w:rsid w:val="00FB64A0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21"/>
    <w:rPr>
      <w:color w:val="0000FF" w:themeColor="hyperlink"/>
      <w:u w:val="single"/>
    </w:rPr>
  </w:style>
  <w:style w:type="character" w:customStyle="1" w:styleId="in-list-mark">
    <w:name w:val="in-list-mark"/>
    <w:basedOn w:val="a0"/>
    <w:rsid w:val="00EF18FC"/>
  </w:style>
  <w:style w:type="paragraph" w:styleId="a4">
    <w:name w:val="Normal (Web)"/>
    <w:basedOn w:val="a"/>
    <w:uiPriority w:val="99"/>
    <w:semiHidden/>
    <w:unhideWhenUsed/>
    <w:rsid w:val="00E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121"/>
    <w:rPr>
      <w:color w:val="0000FF" w:themeColor="hyperlink"/>
      <w:u w:val="single"/>
    </w:rPr>
  </w:style>
  <w:style w:type="character" w:customStyle="1" w:styleId="in-list-mark">
    <w:name w:val="in-list-mark"/>
    <w:basedOn w:val="a0"/>
    <w:rsid w:val="00EF18FC"/>
  </w:style>
  <w:style w:type="paragraph" w:styleId="a4">
    <w:name w:val="Normal (Web)"/>
    <w:basedOn w:val="a"/>
    <w:uiPriority w:val="99"/>
    <w:semiHidden/>
    <w:unhideWhenUsed/>
    <w:rsid w:val="00E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2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5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7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38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99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5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25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5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42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41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2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8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53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1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57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1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33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73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2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4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5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0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4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3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885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49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31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9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5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1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620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18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12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0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40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81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84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835484445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6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2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85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5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8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990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3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1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92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00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3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24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landing/n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5</cp:revision>
  <dcterms:created xsi:type="dcterms:W3CDTF">2024-08-27T03:36:00Z</dcterms:created>
  <dcterms:modified xsi:type="dcterms:W3CDTF">2025-10-07T08:36:00Z</dcterms:modified>
</cp:coreProperties>
</file>