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55" w:rsidRDefault="00521188" w:rsidP="003117D4">
      <w:pPr>
        <w:spacing w:afterLines="30" w:after="7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получить н</w:t>
      </w:r>
      <w:r w:rsidR="00117F55" w:rsidRPr="00117F55">
        <w:rPr>
          <w:rFonts w:ascii="Times New Roman" w:hAnsi="Times New Roman" w:cs="Times New Roman"/>
          <w:b/>
          <w:sz w:val="28"/>
          <w:szCs w:val="28"/>
        </w:rPr>
        <w:t>алоговое уведомление</w:t>
      </w:r>
      <w:r w:rsidR="00076BB2">
        <w:rPr>
          <w:rFonts w:ascii="Times New Roman" w:hAnsi="Times New Roman" w:cs="Times New Roman"/>
          <w:b/>
          <w:sz w:val="28"/>
          <w:szCs w:val="28"/>
        </w:rPr>
        <w:t>?</w:t>
      </w:r>
    </w:p>
    <w:p w:rsidR="006D7633" w:rsidRPr="00117F55" w:rsidRDefault="006D7633" w:rsidP="006D7633">
      <w:pPr>
        <w:spacing w:afterLines="30" w:after="72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0E1" w:rsidRDefault="00DB1D2F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завершается</w:t>
      </w:r>
      <w:r w:rsidR="00117F55" w:rsidRPr="00117F55">
        <w:rPr>
          <w:rFonts w:ascii="Times New Roman" w:hAnsi="Times New Roman" w:cs="Times New Roman"/>
          <w:sz w:val="28"/>
          <w:szCs w:val="28"/>
        </w:rPr>
        <w:t xml:space="preserve"> рассылка налоговых уведомлений на уплату имущественных налогов 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85049">
        <w:rPr>
          <w:rFonts w:ascii="Times New Roman" w:hAnsi="Times New Roman" w:cs="Times New Roman"/>
          <w:sz w:val="28"/>
          <w:szCs w:val="28"/>
        </w:rPr>
        <w:t xml:space="preserve"> лиц за 202</w:t>
      </w:r>
      <w:r w:rsidR="00521188">
        <w:rPr>
          <w:rFonts w:ascii="Times New Roman" w:hAnsi="Times New Roman" w:cs="Times New Roman"/>
          <w:sz w:val="28"/>
          <w:szCs w:val="28"/>
        </w:rPr>
        <w:t>4</w:t>
      </w:r>
      <w:r w:rsidR="00E8504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A60E1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Способы получения налогового уведомления.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 xml:space="preserve">Самый удобный способ получения налоговых уведомлений – в электронном виде в сервисе «Личный кабинет налогоплательщика </w:t>
      </w:r>
      <w:r w:rsidR="007A60E1" w:rsidRPr="00117F55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7A60E1">
        <w:rPr>
          <w:rFonts w:ascii="Times New Roman" w:hAnsi="Times New Roman" w:cs="Times New Roman"/>
          <w:sz w:val="28"/>
          <w:szCs w:val="28"/>
        </w:rPr>
        <w:t xml:space="preserve">» на сайте ФНС России </w:t>
      </w:r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521188">
        <w:rPr>
          <w:rFonts w:ascii="Times New Roman" w:hAnsi="Times New Roman" w:cs="Times New Roman"/>
          <w:sz w:val="28"/>
          <w:szCs w:val="28"/>
        </w:rPr>
        <w:t>П</w:t>
      </w:r>
      <w:r w:rsidR="007A60E1">
        <w:rPr>
          <w:rFonts w:ascii="Times New Roman" w:hAnsi="Times New Roman" w:cs="Times New Roman"/>
          <w:sz w:val="28"/>
          <w:szCs w:val="28"/>
        </w:rPr>
        <w:t xml:space="preserve">ортале </w:t>
      </w:r>
      <w:proofErr w:type="spellStart"/>
      <w:r w:rsidR="007A60E1">
        <w:rPr>
          <w:rFonts w:ascii="Times New Roman" w:hAnsi="Times New Roman" w:cs="Times New Roman"/>
          <w:sz w:val="28"/>
          <w:szCs w:val="28"/>
        </w:rPr>
        <w:t>Госуслуг</w:t>
      </w:r>
      <w:r w:rsidR="005211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A60E1">
        <w:rPr>
          <w:rFonts w:ascii="Times New Roman" w:hAnsi="Times New Roman" w:cs="Times New Roman"/>
          <w:sz w:val="28"/>
          <w:szCs w:val="28"/>
        </w:rPr>
        <w:t>.</w:t>
      </w:r>
    </w:p>
    <w:p w:rsidR="007A60E1" w:rsidRDefault="007A60E1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налоговых уведомлений на </w:t>
      </w:r>
      <w:r w:rsidR="005211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r w:rsidR="005211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11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Pr="00117F55">
        <w:rPr>
          <w:rFonts w:ascii="Times New Roman" w:hAnsi="Times New Roman" w:cs="Times New Roman"/>
          <w:sz w:val="28"/>
          <w:szCs w:val="28"/>
        </w:rPr>
        <w:t>в налоговый орган уведомление о необходимости получения документов от налоговых органов в электронной форме.</w:t>
      </w:r>
      <w:r>
        <w:rPr>
          <w:rFonts w:ascii="Times New Roman" w:hAnsi="Times New Roman" w:cs="Times New Roman"/>
          <w:sz w:val="28"/>
          <w:szCs w:val="28"/>
        </w:rPr>
        <w:t xml:space="preserve"> Сделать это можно непосредственно на портале в разделе «Налоговые уведомления».</w:t>
      </w:r>
    </w:p>
    <w:p w:rsidR="00F458FE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Башкортостан </w:t>
      </w:r>
      <w:r w:rsidR="00521188">
        <w:rPr>
          <w:rFonts w:ascii="Times New Roman" w:hAnsi="Times New Roman" w:cs="Times New Roman"/>
          <w:sz w:val="28"/>
          <w:szCs w:val="28"/>
        </w:rPr>
        <w:t>в 2025 году более 1</w:t>
      </w:r>
      <w:r w:rsidR="00412D80">
        <w:rPr>
          <w:rFonts w:ascii="Times New Roman" w:hAnsi="Times New Roman" w:cs="Times New Roman"/>
          <w:sz w:val="28"/>
          <w:szCs w:val="28"/>
        </w:rPr>
        <w:t>.2</w:t>
      </w:r>
      <w:r w:rsidR="005211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118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3117D4">
        <w:rPr>
          <w:rFonts w:ascii="Times New Roman" w:hAnsi="Times New Roman" w:cs="Times New Roman"/>
          <w:sz w:val="28"/>
          <w:szCs w:val="28"/>
        </w:rPr>
        <w:t xml:space="preserve"> </w:t>
      </w:r>
      <w:r w:rsidR="00521188">
        <w:rPr>
          <w:rFonts w:ascii="Times New Roman" w:hAnsi="Times New Roman" w:cs="Times New Roman"/>
          <w:sz w:val="28"/>
          <w:szCs w:val="28"/>
        </w:rPr>
        <w:t xml:space="preserve">налогоплательщиков выбрали наиболее комфортный и современный способ получения налоговых </w:t>
      </w:r>
      <w:r w:rsidR="003117D4">
        <w:rPr>
          <w:rFonts w:ascii="Times New Roman" w:hAnsi="Times New Roman" w:cs="Times New Roman"/>
          <w:sz w:val="28"/>
          <w:szCs w:val="28"/>
        </w:rPr>
        <w:t>уведомлений</w:t>
      </w:r>
      <w:r w:rsidR="00521188">
        <w:rPr>
          <w:rFonts w:ascii="Times New Roman" w:hAnsi="Times New Roman" w:cs="Times New Roman"/>
          <w:sz w:val="28"/>
          <w:szCs w:val="28"/>
        </w:rPr>
        <w:t xml:space="preserve"> – в электронном виде</w:t>
      </w:r>
      <w:r w:rsidR="003117D4">
        <w:rPr>
          <w:rFonts w:ascii="Times New Roman" w:hAnsi="Times New Roman" w:cs="Times New Roman"/>
          <w:sz w:val="28"/>
          <w:szCs w:val="28"/>
        </w:rPr>
        <w:t>.</w:t>
      </w:r>
    </w:p>
    <w:p w:rsidR="00F458FE" w:rsidRPr="00117F55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Налогоплательщикам, не подключенным к электронному документообороту с налоговыми органами, налогов</w:t>
      </w:r>
      <w:r w:rsidR="00A413C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413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A413C6">
        <w:rPr>
          <w:rFonts w:ascii="Times New Roman" w:hAnsi="Times New Roman" w:cs="Times New Roman"/>
          <w:sz w:val="28"/>
          <w:szCs w:val="28"/>
        </w:rPr>
        <w:t>яются</w:t>
      </w:r>
      <w:r>
        <w:rPr>
          <w:rFonts w:ascii="Times New Roman" w:hAnsi="Times New Roman" w:cs="Times New Roman"/>
          <w:sz w:val="28"/>
          <w:szCs w:val="28"/>
        </w:rPr>
        <w:t xml:space="preserve"> по почте заказным письмом по </w:t>
      </w:r>
      <w:r w:rsidR="00E8504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по месту жительства.</w:t>
      </w:r>
    </w:p>
    <w:p w:rsidR="00117F55" w:rsidRPr="00117F55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>луча</w:t>
      </w:r>
      <w:r w:rsidRPr="008F1DEA">
        <w:rPr>
          <w:rFonts w:ascii="Times New Roman" w:hAnsi="Times New Roman" w:cs="Times New Roman"/>
          <w:b/>
          <w:sz w:val="28"/>
          <w:szCs w:val="28"/>
        </w:rPr>
        <w:t>и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B2" w:rsidRPr="008F1DEA">
        <w:rPr>
          <w:rFonts w:ascii="Times New Roman" w:hAnsi="Times New Roman" w:cs="Times New Roman"/>
          <w:b/>
          <w:sz w:val="28"/>
          <w:szCs w:val="28"/>
        </w:rPr>
        <w:t>в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 которых налоговое уведомление не направляется.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55" w:rsidRPr="00117F55">
        <w:rPr>
          <w:rFonts w:ascii="Times New Roman" w:hAnsi="Times New Roman" w:cs="Times New Roman"/>
          <w:sz w:val="28"/>
          <w:szCs w:val="28"/>
        </w:rPr>
        <w:t>Не формируются и не направляются налоговые уведомления в случае наличия у гражданина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налога. Например, если у пенсионера только одна квартира, один садовый домик, хозяйственная постройка площадью не более 50 квадратных метров и один земельный участок в шесть соток, то только за счет федеральных льгот его налоговые обязательства будут нулевыми.</w:t>
      </w:r>
    </w:p>
    <w:p w:rsidR="00117F55" w:rsidRPr="00117F55" w:rsidRDefault="00117F55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F55">
        <w:rPr>
          <w:rFonts w:ascii="Times New Roman" w:hAnsi="Times New Roman" w:cs="Times New Roman"/>
          <w:sz w:val="28"/>
          <w:szCs w:val="28"/>
        </w:rPr>
        <w:t xml:space="preserve">Налогоплательщики, у которых общая сумма начисленных налогов не превышает </w:t>
      </w:r>
      <w:r w:rsidR="00521188">
        <w:rPr>
          <w:rFonts w:ascii="Times New Roman" w:hAnsi="Times New Roman" w:cs="Times New Roman"/>
          <w:sz w:val="28"/>
          <w:szCs w:val="28"/>
        </w:rPr>
        <w:t>3</w:t>
      </w:r>
      <w:r w:rsidRPr="00117F55">
        <w:rPr>
          <w:rFonts w:ascii="Times New Roman" w:hAnsi="Times New Roman" w:cs="Times New Roman"/>
          <w:sz w:val="28"/>
          <w:szCs w:val="28"/>
        </w:rPr>
        <w:t>00 рублей, также не получают налоговые уведомления,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РФ).</w:t>
      </w:r>
    </w:p>
    <w:p w:rsidR="00E85049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Налоговое уведомление не получено. Что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049">
        <w:rPr>
          <w:rFonts w:ascii="Times New Roman" w:hAnsi="Times New Roman" w:cs="Times New Roman"/>
          <w:sz w:val="28"/>
          <w:szCs w:val="28"/>
        </w:rPr>
        <w:t>Если налоговое уведомление не получено</w:t>
      </w:r>
      <w:r w:rsidR="00AD1BE0">
        <w:rPr>
          <w:rFonts w:ascii="Times New Roman" w:hAnsi="Times New Roman" w:cs="Times New Roman"/>
          <w:sz w:val="28"/>
          <w:szCs w:val="28"/>
        </w:rPr>
        <w:t xml:space="preserve"> ни в электронном виде, ни по почте, налогоплательщик может обратиться в любой удобный офис МФЦ или налоговый орган для его получения.</w:t>
      </w:r>
    </w:p>
    <w:p w:rsidR="00AD1BE0" w:rsidRDefault="00AD1BE0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подключить получение налоговых уведомлений на </w:t>
      </w:r>
      <w:r w:rsidR="005211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r w:rsidR="00521188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521188">
        <w:rPr>
          <w:rFonts w:ascii="Times New Roman" w:hAnsi="Times New Roman" w:cs="Times New Roman"/>
          <w:sz w:val="28"/>
          <w:szCs w:val="28"/>
        </w:rPr>
        <w:t xml:space="preserve">получить </w:t>
      </w:r>
      <w:r>
        <w:rPr>
          <w:rFonts w:ascii="Times New Roman" w:hAnsi="Times New Roman" w:cs="Times New Roman"/>
          <w:sz w:val="28"/>
          <w:szCs w:val="28"/>
        </w:rPr>
        <w:t>доступ к Личному кабинету налогоплательщика, чтобы удобно и своевременно получать уведомления в электронном виде.</w:t>
      </w:r>
    </w:p>
    <w:p w:rsidR="00386EFE" w:rsidRPr="00117F55" w:rsidRDefault="00386EFE" w:rsidP="00386E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117F55">
        <w:rPr>
          <w:rFonts w:ascii="Times New Roman" w:hAnsi="Times New Roman" w:cs="Times New Roman"/>
          <w:sz w:val="28"/>
          <w:szCs w:val="28"/>
        </w:rPr>
        <w:t>платить имущественные налоги физических лиц за 202</w:t>
      </w:r>
      <w:r w:rsidR="00521188">
        <w:rPr>
          <w:rFonts w:ascii="Times New Roman" w:hAnsi="Times New Roman" w:cs="Times New Roman"/>
          <w:sz w:val="28"/>
          <w:szCs w:val="28"/>
        </w:rPr>
        <w:t>4</w:t>
      </w:r>
      <w:r w:rsidRPr="00117F55">
        <w:rPr>
          <w:rFonts w:ascii="Times New Roman" w:hAnsi="Times New Roman" w:cs="Times New Roman"/>
          <w:sz w:val="28"/>
          <w:szCs w:val="28"/>
        </w:rPr>
        <w:t xml:space="preserve"> год необ</w:t>
      </w:r>
      <w:r w:rsidR="00521188">
        <w:rPr>
          <w:rFonts w:ascii="Times New Roman" w:hAnsi="Times New Roman" w:cs="Times New Roman"/>
          <w:sz w:val="28"/>
          <w:szCs w:val="28"/>
        </w:rPr>
        <w:t>ходимо не позднее 1 декабря 2025</w:t>
      </w:r>
      <w:r w:rsidRPr="00117F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6EFE" w:rsidRDefault="00386E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Имущественные налоги полностью поступают в региональный и местные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бюджеты, и идут,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финансирование программ социальной защиты, </w:t>
      </w:r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образования, здравоохранения, которые напрямую влияют на качество жизни граждан.</w:t>
      </w:r>
    </w:p>
    <w:p w:rsidR="009D4A6C" w:rsidRDefault="00041F84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Дополнительную информацию можно получить по телефону горячей линии УФНС России по Республике Башкортостан +7 (347) 215-10-70 (добавочный номер 55</w:t>
      </w:r>
      <w:r w:rsidR="008C1A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55) или по телефону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ФНС России 8 800 222-22-22.</w:t>
      </w:r>
    </w:p>
    <w:p w:rsidR="006D7633" w:rsidRDefault="006D7633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D4A6C" w:rsidRPr="00961849" w:rsidRDefault="009D4A6C" w:rsidP="00F458F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9D4A6C" w:rsidRPr="00961849" w:rsidSect="00F458F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55"/>
    <w:rsid w:val="00041F84"/>
    <w:rsid w:val="00076BB2"/>
    <w:rsid w:val="00117F55"/>
    <w:rsid w:val="003117D4"/>
    <w:rsid w:val="00386EFE"/>
    <w:rsid w:val="003C768D"/>
    <w:rsid w:val="00412D80"/>
    <w:rsid w:val="004F7CC0"/>
    <w:rsid w:val="00521188"/>
    <w:rsid w:val="00581F81"/>
    <w:rsid w:val="005C4D73"/>
    <w:rsid w:val="006D7633"/>
    <w:rsid w:val="007A60E1"/>
    <w:rsid w:val="008C1AE8"/>
    <w:rsid w:val="008F1DEA"/>
    <w:rsid w:val="009D4A6C"/>
    <w:rsid w:val="00A413C6"/>
    <w:rsid w:val="00A450B7"/>
    <w:rsid w:val="00A801D9"/>
    <w:rsid w:val="00AD1BE0"/>
    <w:rsid w:val="00DB1D2F"/>
    <w:rsid w:val="00E43967"/>
    <w:rsid w:val="00E85049"/>
    <w:rsid w:val="00ED5074"/>
    <w:rsid w:val="00F458FE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A3B8-AD39-452D-95A8-B3F6D906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4</cp:revision>
  <dcterms:created xsi:type="dcterms:W3CDTF">2025-09-30T04:10:00Z</dcterms:created>
  <dcterms:modified xsi:type="dcterms:W3CDTF">2025-10-07T08:37:00Z</dcterms:modified>
</cp:coreProperties>
</file>